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8" w:rsidRPr="00C877B5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877B5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A31E8" w:rsidRPr="00C877B5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877B5">
        <w:rPr>
          <w:rFonts w:ascii="Arial" w:hAnsi="Arial" w:cs="Arial"/>
          <w:b/>
          <w:sz w:val="40"/>
          <w:szCs w:val="40"/>
        </w:rPr>
        <w:t>SZEFOSTWO SŁUŻBY ŻYWNOŚCIOWEJ</w:t>
      </w:r>
    </w:p>
    <w:p w:rsidR="001A31E8" w:rsidRPr="00C877B5" w:rsidRDefault="001A31E8" w:rsidP="001A31E8">
      <w:pPr>
        <w:jc w:val="center"/>
        <w:rPr>
          <w:rFonts w:ascii="Arial" w:hAnsi="Arial" w:cs="Arial"/>
        </w:rPr>
      </w:pPr>
    </w:p>
    <w:p w:rsidR="001A31E8" w:rsidRPr="00C877B5" w:rsidRDefault="001A31E8" w:rsidP="001A31E8">
      <w:pPr>
        <w:jc w:val="center"/>
        <w:rPr>
          <w:rFonts w:ascii="Arial" w:hAnsi="Arial" w:cs="Arial"/>
        </w:rPr>
      </w:pPr>
    </w:p>
    <w:p w:rsidR="001A31E8" w:rsidRPr="00C877B5" w:rsidRDefault="001A31E8" w:rsidP="001A31E8">
      <w:pPr>
        <w:jc w:val="center"/>
        <w:rPr>
          <w:rFonts w:ascii="Arial" w:hAnsi="Arial" w:cs="Arial"/>
          <w:caps/>
        </w:rPr>
      </w:pPr>
    </w:p>
    <w:p w:rsidR="00B833CF" w:rsidRPr="00C877B5" w:rsidRDefault="00B833CF" w:rsidP="001A31E8">
      <w:pPr>
        <w:jc w:val="center"/>
        <w:rPr>
          <w:rFonts w:ascii="Arial" w:hAnsi="Arial" w:cs="Arial"/>
          <w:caps/>
        </w:rPr>
      </w:pPr>
    </w:p>
    <w:p w:rsidR="001A31E8" w:rsidRPr="00C877B5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C877B5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C877B5" w:rsidRDefault="001A31E8" w:rsidP="001A31E8">
      <w:pPr>
        <w:rPr>
          <w:rFonts w:ascii="Arial" w:hAnsi="Arial" w:cs="Arial"/>
          <w:caps/>
        </w:rPr>
      </w:pPr>
    </w:p>
    <w:p w:rsidR="001A31E8" w:rsidRPr="00C877B5" w:rsidRDefault="007F7EB3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877B5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A31E8" w:rsidRPr="00C877B5">
        <w:rPr>
          <w:rFonts w:ascii="Arial" w:hAnsi="Arial" w:cs="Arial"/>
          <w:b/>
          <w:sz w:val="40"/>
          <w:szCs w:val="40"/>
        </w:rPr>
        <w:t xml:space="preserve"> </w:t>
      </w:r>
    </w:p>
    <w:p w:rsidR="001A31E8" w:rsidRPr="00C877B5" w:rsidRDefault="001A31E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B833CF" w:rsidRPr="00C877B5" w:rsidRDefault="00B833CF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D73BE2" w:rsidRPr="00C877B5" w:rsidRDefault="00D73BE2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31E8" w:rsidRPr="00C877B5" w:rsidRDefault="001A31E8" w:rsidP="001A31E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C877B5">
        <w:rPr>
          <w:rFonts w:ascii="Arial" w:hAnsi="Arial" w:cs="Arial"/>
          <w:b/>
          <w:caps/>
          <w:sz w:val="40"/>
          <w:szCs w:val="40"/>
        </w:rPr>
        <w:t xml:space="preserve">kiełbasa </w:t>
      </w:r>
      <w:r w:rsidR="00D20C65" w:rsidRPr="00C877B5">
        <w:rPr>
          <w:rFonts w:ascii="Arial" w:hAnsi="Arial" w:cs="Arial"/>
          <w:b/>
          <w:caps/>
          <w:sz w:val="40"/>
          <w:szCs w:val="40"/>
        </w:rPr>
        <w:t>zwyczajna</w:t>
      </w:r>
    </w:p>
    <w:p w:rsidR="001A31E8" w:rsidRPr="00C877B5" w:rsidRDefault="001A31E8" w:rsidP="001A31E8">
      <w:pPr>
        <w:jc w:val="center"/>
        <w:rPr>
          <w:rFonts w:ascii="Arial" w:hAnsi="Arial" w:cs="Arial"/>
        </w:rPr>
      </w:pPr>
    </w:p>
    <w:p w:rsidR="00D73BE2" w:rsidRPr="00C877B5" w:rsidRDefault="00D73BE2" w:rsidP="001A31E8">
      <w:pPr>
        <w:jc w:val="center"/>
        <w:rPr>
          <w:rFonts w:ascii="Arial" w:hAnsi="Arial" w:cs="Arial"/>
        </w:rPr>
      </w:pPr>
    </w:p>
    <w:p w:rsidR="00D73BE2" w:rsidRPr="00C877B5" w:rsidRDefault="00D73BE2" w:rsidP="001A31E8">
      <w:pPr>
        <w:jc w:val="center"/>
        <w:rPr>
          <w:rFonts w:ascii="Arial" w:hAnsi="Arial" w:cs="Arial"/>
        </w:rPr>
      </w:pPr>
    </w:p>
    <w:p w:rsidR="00D73BE2" w:rsidRPr="00C877B5" w:rsidRDefault="00D73BE2" w:rsidP="001A31E8">
      <w:pPr>
        <w:jc w:val="center"/>
        <w:rPr>
          <w:rFonts w:ascii="Arial" w:hAnsi="Arial" w:cs="Arial"/>
        </w:rPr>
      </w:pPr>
    </w:p>
    <w:p w:rsidR="00D73BE2" w:rsidRPr="00C877B5" w:rsidRDefault="00D73BE2" w:rsidP="001A31E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A31E8" w:rsidRPr="00C877B5" w:rsidTr="00A260D3">
        <w:tc>
          <w:tcPr>
            <w:tcW w:w="4606" w:type="dxa"/>
            <w:vAlign w:val="center"/>
          </w:tcPr>
          <w:p w:rsidR="001A31E8" w:rsidRPr="00C877B5" w:rsidRDefault="001A31E8" w:rsidP="00A260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A31E8" w:rsidRPr="00C877B5" w:rsidRDefault="001A31E8" w:rsidP="00A260D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A31E8" w:rsidRPr="00C877B5" w:rsidRDefault="001A31E8" w:rsidP="001A31E8">
      <w:pPr>
        <w:rPr>
          <w:rFonts w:ascii="Arial" w:hAnsi="Arial" w:cs="Arial"/>
          <w:b/>
        </w:rPr>
      </w:pPr>
    </w:p>
    <w:p w:rsidR="001A31E8" w:rsidRPr="00C877B5" w:rsidRDefault="001A31E8" w:rsidP="001A31E8">
      <w:pPr>
        <w:rPr>
          <w:rFonts w:ascii="Arial" w:hAnsi="Arial" w:cs="Arial"/>
        </w:rPr>
      </w:pPr>
    </w:p>
    <w:p w:rsidR="001A31E8" w:rsidRPr="00C877B5" w:rsidRDefault="001A31E8" w:rsidP="001A31E8">
      <w:pPr>
        <w:rPr>
          <w:rFonts w:ascii="Arial" w:hAnsi="Arial" w:cs="Arial"/>
        </w:rPr>
      </w:pPr>
    </w:p>
    <w:p w:rsidR="001A31E8" w:rsidRPr="00C877B5" w:rsidRDefault="001A31E8" w:rsidP="001A31E8">
      <w:pPr>
        <w:rPr>
          <w:rFonts w:ascii="Arial" w:hAnsi="Arial" w:cs="Arial"/>
        </w:rPr>
      </w:pPr>
    </w:p>
    <w:p w:rsidR="001A31E8" w:rsidRPr="00C877B5" w:rsidRDefault="001A31E8" w:rsidP="001A31E8">
      <w:pPr>
        <w:rPr>
          <w:rFonts w:ascii="Arial" w:hAnsi="Arial" w:cs="Arial"/>
        </w:rPr>
      </w:pPr>
    </w:p>
    <w:p w:rsidR="001A31E8" w:rsidRPr="00C877B5" w:rsidRDefault="001A31E8" w:rsidP="001A31E8">
      <w:pPr>
        <w:rPr>
          <w:rFonts w:ascii="Arial" w:hAnsi="Arial" w:cs="Arial"/>
        </w:rPr>
      </w:pPr>
    </w:p>
    <w:p w:rsidR="00D73BE2" w:rsidRPr="00C877B5" w:rsidRDefault="00D73BE2" w:rsidP="001A31E8">
      <w:pPr>
        <w:rPr>
          <w:rFonts w:ascii="Arial" w:hAnsi="Arial" w:cs="Arial"/>
        </w:rPr>
      </w:pPr>
    </w:p>
    <w:p w:rsidR="00D73BE2" w:rsidRPr="00C877B5" w:rsidRDefault="00D73BE2" w:rsidP="001A31E8">
      <w:pPr>
        <w:rPr>
          <w:rFonts w:ascii="Arial" w:hAnsi="Arial" w:cs="Arial"/>
        </w:rPr>
      </w:pPr>
    </w:p>
    <w:p w:rsidR="00D73BE2" w:rsidRPr="00C877B5" w:rsidRDefault="00D73BE2" w:rsidP="001A31E8">
      <w:pPr>
        <w:rPr>
          <w:rFonts w:ascii="Arial" w:hAnsi="Arial" w:cs="Arial"/>
        </w:rPr>
      </w:pPr>
    </w:p>
    <w:p w:rsidR="00D73BE2" w:rsidRPr="00C877B5" w:rsidRDefault="00D73BE2" w:rsidP="001A31E8">
      <w:pPr>
        <w:rPr>
          <w:rFonts w:ascii="Arial" w:hAnsi="Arial" w:cs="Arial"/>
        </w:rPr>
      </w:pPr>
    </w:p>
    <w:p w:rsidR="00D73BE2" w:rsidRPr="00C877B5" w:rsidRDefault="00D73BE2" w:rsidP="001A31E8">
      <w:pPr>
        <w:rPr>
          <w:rFonts w:ascii="Arial" w:hAnsi="Arial" w:cs="Arial"/>
        </w:rPr>
      </w:pPr>
    </w:p>
    <w:p w:rsidR="00D73BE2" w:rsidRPr="00C877B5" w:rsidRDefault="00D73BE2" w:rsidP="001A31E8">
      <w:pPr>
        <w:rPr>
          <w:rFonts w:ascii="Arial" w:hAnsi="Arial" w:cs="Arial"/>
        </w:rPr>
      </w:pPr>
    </w:p>
    <w:p w:rsidR="001A31E8" w:rsidRPr="00C877B5" w:rsidRDefault="001A31E8" w:rsidP="001A31E8">
      <w:pPr>
        <w:rPr>
          <w:rFonts w:ascii="Arial" w:hAnsi="Arial" w:cs="Arial"/>
        </w:rPr>
      </w:pPr>
    </w:p>
    <w:p w:rsidR="001A31E8" w:rsidRPr="00C877B5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877B5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877B5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877B5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F7EB3" w:rsidRPr="00C877B5" w:rsidRDefault="007F7EB3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F7EB3" w:rsidRPr="00C877B5" w:rsidRDefault="007F7EB3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74F1F" w:rsidRPr="00C877B5" w:rsidRDefault="001A31E8" w:rsidP="00EE7D1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EE7D1B" w:rsidRPr="00C877B5" w:rsidRDefault="00EE7D1B" w:rsidP="00EE7D1B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877B5" w:rsidRDefault="001A31E8" w:rsidP="00791C6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31E8" w:rsidRPr="00C877B5" w:rsidRDefault="001A31E8" w:rsidP="00791C6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A31E8" w:rsidRPr="00C877B5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886C1C"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D20C65"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kiełbasy</w:t>
      </w:r>
      <w:r w:rsidR="009E1D2F"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zwyczajnej</w:t>
      </w: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C877B5" w:rsidRDefault="001A31E8" w:rsidP="001A31E8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877B5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886C1C"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D20C65"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zwyczajnej</w:t>
      </w: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886C1C"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C877B5" w:rsidRDefault="001A31E8" w:rsidP="00791C6D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A31E8" w:rsidRPr="00C877B5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886C1C" w:rsidRPr="00C877B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C877B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A31E8" w:rsidRPr="00C877B5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877B5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947605" w:rsidRPr="00C877B5">
        <w:rPr>
          <w:rFonts w:ascii="Arial" w:hAnsi="Arial" w:cs="Arial"/>
          <w:bCs/>
          <w:sz w:val="20"/>
          <w:szCs w:val="20"/>
        </w:rPr>
        <w:t>Kjeldahla</w:t>
      </w:r>
      <w:r w:rsidRPr="00C877B5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A31E8" w:rsidRPr="00C877B5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877B5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A31E8" w:rsidRPr="00C877B5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877B5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  <w:bookmarkStart w:id="0" w:name="_GoBack"/>
      <w:bookmarkEnd w:id="0"/>
    </w:p>
    <w:p w:rsidR="001A31E8" w:rsidRPr="00C877B5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877B5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A31E8" w:rsidRPr="00C877B5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877B5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A31E8" w:rsidRPr="00C877B5" w:rsidRDefault="00143FCA" w:rsidP="00791C6D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C877B5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A31E8" w:rsidRPr="00C877B5" w:rsidRDefault="004927A6" w:rsidP="001A31E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877B5">
        <w:rPr>
          <w:rFonts w:ascii="Arial" w:hAnsi="Arial" w:cs="Arial"/>
          <w:b/>
          <w:bCs/>
          <w:sz w:val="20"/>
          <w:szCs w:val="20"/>
        </w:rPr>
        <w:t>K</w:t>
      </w:r>
      <w:r w:rsidR="001A31E8" w:rsidRPr="00C877B5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D20C65" w:rsidRPr="00C877B5">
        <w:rPr>
          <w:rFonts w:ascii="Arial" w:hAnsi="Arial" w:cs="Arial"/>
          <w:b/>
          <w:sz w:val="20"/>
          <w:szCs w:val="20"/>
        </w:rPr>
        <w:t>zwyczajna</w:t>
      </w:r>
      <w:r w:rsidR="00E46CFA" w:rsidRPr="00C877B5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46AEF" w:rsidRPr="00C877B5" w:rsidRDefault="00646AEF" w:rsidP="00646AEF">
      <w:pPr>
        <w:spacing w:line="360" w:lineRule="auto"/>
        <w:jc w:val="both"/>
        <w:rPr>
          <w:rFonts w:ascii="Arial" w:hAnsi="Arial" w:cs="Arial"/>
          <w:sz w:val="20"/>
        </w:rPr>
      </w:pPr>
      <w:r w:rsidRPr="00C877B5">
        <w:rPr>
          <w:rFonts w:ascii="Arial" w:hAnsi="Arial" w:cs="Arial"/>
          <w:sz w:val="20"/>
        </w:rPr>
        <w:t xml:space="preserve">Kiełbasa wieprzowo-wołowa, wędzona, parzona, średnio rozdrobniona (przeważająca część surowców mięsno-tłuszczowych została rozdrobniona na cząstki o wielkości od </w:t>
      </w:r>
      <w:smartTag w:uri="urn:schemas-microsoft-com:office:smarttags" w:element="metricconverter">
        <w:smartTagPr>
          <w:attr w:name="ProductID" w:val="5 mm"/>
        </w:smartTagPr>
        <w:r w:rsidRPr="00C877B5">
          <w:rPr>
            <w:rFonts w:ascii="Arial" w:hAnsi="Arial" w:cs="Arial"/>
            <w:sz w:val="20"/>
          </w:rPr>
          <w:t>5 mm</w:t>
        </w:r>
      </w:smartTag>
      <w:r w:rsidRPr="00C877B5">
        <w:rPr>
          <w:rFonts w:ascii="Arial" w:hAnsi="Arial" w:cs="Arial"/>
          <w:sz w:val="20"/>
        </w:rPr>
        <w:t xml:space="preserve"> do </w:t>
      </w:r>
      <w:smartTag w:uri="urn:schemas-microsoft-com:office:smarttags" w:element="metricconverter">
        <w:smartTagPr>
          <w:attr w:name="ProductID" w:val="20 mm"/>
        </w:smartTagPr>
        <w:r w:rsidRPr="00C877B5">
          <w:rPr>
            <w:rFonts w:ascii="Arial" w:hAnsi="Arial" w:cs="Arial"/>
            <w:sz w:val="20"/>
          </w:rPr>
          <w:t>20 mm</w:t>
        </w:r>
      </w:smartTag>
      <w:r w:rsidRPr="00C877B5">
        <w:rPr>
          <w:rFonts w:ascii="Arial" w:hAnsi="Arial" w:cs="Arial"/>
          <w:sz w:val="20"/>
        </w:rPr>
        <w:t xml:space="preserve">),  otrzymana z mięsa </w:t>
      </w:r>
      <w:r w:rsidR="00BD53FA" w:rsidRPr="00C877B5">
        <w:rPr>
          <w:rFonts w:ascii="Arial" w:hAnsi="Arial" w:cs="Arial"/>
          <w:sz w:val="20"/>
        </w:rPr>
        <w:t>wieprzowego (nie mniej niż 70</w:t>
      </w:r>
      <w:r w:rsidRPr="00C877B5">
        <w:rPr>
          <w:rFonts w:ascii="Arial" w:hAnsi="Arial" w:cs="Arial"/>
          <w:sz w:val="20"/>
        </w:rPr>
        <w:t>%)</w:t>
      </w:r>
      <w:r w:rsidR="00BD53FA" w:rsidRPr="00C877B5">
        <w:rPr>
          <w:rFonts w:ascii="Arial" w:hAnsi="Arial" w:cs="Arial"/>
          <w:sz w:val="20"/>
        </w:rPr>
        <w:t>, mięsa wołowego (nie mniej niż 8%)</w:t>
      </w:r>
      <w:r w:rsidR="00047802" w:rsidRPr="00C877B5">
        <w:rPr>
          <w:rFonts w:ascii="Arial" w:hAnsi="Arial" w:cs="Arial"/>
          <w:sz w:val="20"/>
        </w:rPr>
        <w:t xml:space="preserve"> i</w:t>
      </w:r>
      <w:r w:rsidRPr="00C877B5">
        <w:rPr>
          <w:rFonts w:ascii="Arial" w:hAnsi="Arial" w:cs="Arial"/>
          <w:sz w:val="20"/>
        </w:rPr>
        <w:t xml:space="preserve"> tłuszczu wieprzowego, z dodatkiem przypraw aromatyczno-smakowych charakterystycznych dla tego wyrobu i innych dozwolonych substancji dodatkowych, bez dodatku  mięsa odkostnionego mechanicznie</w:t>
      </w:r>
      <w:r w:rsidR="00B664FB" w:rsidRPr="00C877B5">
        <w:rPr>
          <w:rFonts w:ascii="Arial" w:hAnsi="Arial" w:cs="Arial"/>
          <w:sz w:val="20"/>
        </w:rPr>
        <w:t xml:space="preserve"> (MOM)</w:t>
      </w:r>
      <w:r w:rsidRPr="00C877B5">
        <w:rPr>
          <w:rFonts w:ascii="Arial" w:hAnsi="Arial" w:cs="Arial"/>
          <w:sz w:val="20"/>
        </w:rPr>
        <w:t>.</w:t>
      </w:r>
    </w:p>
    <w:p w:rsidR="001A31E8" w:rsidRPr="00C877B5" w:rsidRDefault="001A31E8" w:rsidP="00791C6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3B5FF7" w:rsidRPr="00C877B5" w:rsidRDefault="003B5FF7" w:rsidP="00791C6D">
      <w:pPr>
        <w:pStyle w:val="Nagwek11"/>
        <w:rPr>
          <w:bCs w:val="0"/>
        </w:rPr>
      </w:pPr>
      <w:r w:rsidRPr="00C877B5">
        <w:rPr>
          <w:bCs w:val="0"/>
        </w:rPr>
        <w:t>2.1 Wymagania ogólne</w:t>
      </w:r>
    </w:p>
    <w:p w:rsidR="003B5FF7" w:rsidRPr="00C877B5" w:rsidRDefault="003B5FF7" w:rsidP="00791C6D">
      <w:pPr>
        <w:pStyle w:val="Nagwek11"/>
        <w:rPr>
          <w:b w:val="0"/>
          <w:bCs w:val="0"/>
        </w:rPr>
      </w:pPr>
      <w:r w:rsidRPr="00C877B5">
        <w:rPr>
          <w:b w:val="0"/>
          <w:bCs w:val="0"/>
        </w:rPr>
        <w:t>Produkt powinien spełniać wymagania aktualnie obowiązującego prawa żywnościowego.</w:t>
      </w:r>
    </w:p>
    <w:p w:rsidR="001A31E8" w:rsidRPr="00C877B5" w:rsidRDefault="00886C1C" w:rsidP="00791C6D">
      <w:pPr>
        <w:pStyle w:val="Nagwek11"/>
        <w:rPr>
          <w:bCs w:val="0"/>
        </w:rPr>
      </w:pPr>
      <w:r w:rsidRPr="00C877B5">
        <w:rPr>
          <w:bCs w:val="0"/>
        </w:rPr>
        <w:t>2.2</w:t>
      </w:r>
      <w:r w:rsidR="001A31E8" w:rsidRPr="00C877B5">
        <w:rPr>
          <w:bCs w:val="0"/>
        </w:rPr>
        <w:t xml:space="preserve"> Wymagania organoleptyczne</w:t>
      </w:r>
    </w:p>
    <w:p w:rsidR="00203E34" w:rsidRPr="00C877B5" w:rsidRDefault="001A31E8" w:rsidP="00E3738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877B5">
        <w:rPr>
          <w:rFonts w:ascii="Arial" w:hAnsi="Arial" w:cs="Arial"/>
          <w:sz w:val="20"/>
        </w:rPr>
        <w:t>Według Tablicy 1.</w:t>
      </w:r>
    </w:p>
    <w:p w:rsidR="00886C1C" w:rsidRPr="00C877B5" w:rsidRDefault="00886C1C" w:rsidP="00E3738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86C1C" w:rsidRPr="00C877B5" w:rsidRDefault="00886C1C" w:rsidP="00E3738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86C1C" w:rsidRPr="00C877B5" w:rsidRDefault="00886C1C" w:rsidP="00E3738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91C6D" w:rsidRPr="00C877B5" w:rsidRDefault="00791C6D" w:rsidP="00E3738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91C6D" w:rsidRPr="00C877B5" w:rsidRDefault="00791C6D" w:rsidP="00E3738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203E34" w:rsidRPr="00C877B5" w:rsidRDefault="00203E34" w:rsidP="00203E3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C877B5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6"/>
        <w:gridCol w:w="4714"/>
        <w:gridCol w:w="1600"/>
      </w:tblGrid>
      <w:tr w:rsidR="00203E34" w:rsidRPr="00C877B5" w:rsidTr="00E3738F">
        <w:trPr>
          <w:trHeight w:val="450"/>
          <w:jc w:val="center"/>
        </w:trPr>
        <w:tc>
          <w:tcPr>
            <w:tcW w:w="0" w:type="auto"/>
            <w:vAlign w:val="center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77B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2360" w:type="dxa"/>
            <w:vAlign w:val="center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77B5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13" w:type="dxa"/>
            <w:vAlign w:val="center"/>
          </w:tcPr>
          <w:p w:rsidR="00203E34" w:rsidRPr="00C877B5" w:rsidRDefault="00203E34" w:rsidP="008F67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C877B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77B5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03E34" w:rsidRPr="00C877B5" w:rsidTr="00E3738F">
        <w:trPr>
          <w:cantSplit/>
          <w:trHeight w:val="341"/>
          <w:jc w:val="center"/>
        </w:trPr>
        <w:tc>
          <w:tcPr>
            <w:tcW w:w="0" w:type="auto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203E34" w:rsidRPr="00C877B5" w:rsidRDefault="004927A6" w:rsidP="00B86C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B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>atony w osłonkach naturalnych (jelitach wieprzo</w:t>
            </w:r>
            <w:r w:rsidR="00D52ECC" w:rsidRPr="00C877B5">
              <w:rPr>
                <w:rFonts w:ascii="Arial" w:hAnsi="Arial" w:cs="Arial"/>
                <w:sz w:val="18"/>
                <w:szCs w:val="18"/>
              </w:rPr>
              <w:t>wych cienkich),</w:t>
            </w:r>
            <w:r w:rsidR="00B86CF7" w:rsidRPr="00C877B5">
              <w:rPr>
                <w:rFonts w:ascii="Arial" w:hAnsi="Arial" w:cs="Arial"/>
                <w:sz w:val="18"/>
                <w:szCs w:val="18"/>
              </w:rPr>
              <w:t xml:space="preserve"> o długości od 35</w:t>
            </w:r>
            <w:r w:rsidR="00826337" w:rsidRPr="00C877B5">
              <w:rPr>
                <w:rFonts w:ascii="Arial" w:hAnsi="Arial" w:cs="Arial"/>
                <w:sz w:val="18"/>
                <w:szCs w:val="18"/>
              </w:rPr>
              <w:t>cm do 4</w:t>
            </w:r>
            <w:r w:rsidR="00D52ECC" w:rsidRPr="00C877B5">
              <w:rPr>
                <w:rFonts w:ascii="Arial" w:hAnsi="Arial" w:cs="Arial"/>
                <w:sz w:val="18"/>
                <w:szCs w:val="18"/>
              </w:rPr>
              <w:t>0</w:t>
            </w:r>
            <w:r w:rsidR="00826337" w:rsidRPr="00C877B5">
              <w:rPr>
                <w:rFonts w:ascii="Arial" w:hAnsi="Arial" w:cs="Arial"/>
                <w:sz w:val="18"/>
                <w:szCs w:val="18"/>
              </w:rPr>
              <w:t>cm, odkręcane</w:t>
            </w:r>
            <w:r w:rsidR="00D20C65" w:rsidRPr="00C877B5">
              <w:rPr>
                <w:rFonts w:ascii="Arial" w:hAnsi="Arial" w:cs="Arial"/>
                <w:sz w:val="18"/>
                <w:szCs w:val="18"/>
              </w:rPr>
              <w:t>,</w:t>
            </w:r>
            <w:r w:rsidR="00826337" w:rsidRPr="00C877B5">
              <w:rPr>
                <w:rFonts w:ascii="Arial" w:hAnsi="Arial" w:cs="Arial"/>
                <w:sz w:val="18"/>
                <w:szCs w:val="18"/>
              </w:rPr>
              <w:t xml:space="preserve"> tworzą zwoje</w:t>
            </w:r>
            <w:r w:rsidR="00AB5368" w:rsidRPr="00C877B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 xml:space="preserve">powierzchnia batonu o barwie </w:t>
            </w:r>
            <w:r w:rsidR="00826337" w:rsidRPr="00C877B5">
              <w:rPr>
                <w:rFonts w:ascii="Arial" w:hAnsi="Arial" w:cs="Arial"/>
                <w:sz w:val="18"/>
                <w:szCs w:val="18"/>
              </w:rPr>
              <w:t xml:space="preserve">od </w:t>
            </w:r>
            <w:r w:rsidR="00D20C65" w:rsidRPr="00C877B5">
              <w:rPr>
                <w:rFonts w:ascii="Arial" w:hAnsi="Arial" w:cs="Arial"/>
                <w:sz w:val="18"/>
                <w:szCs w:val="18"/>
              </w:rPr>
              <w:t>jasno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 xml:space="preserve">brązowej </w:t>
            </w:r>
            <w:r w:rsidR="00D43FB4" w:rsidRPr="00C877B5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826337" w:rsidRPr="00C877B5">
              <w:rPr>
                <w:rFonts w:ascii="Arial" w:hAnsi="Arial" w:cs="Arial"/>
                <w:sz w:val="18"/>
                <w:szCs w:val="18"/>
              </w:rPr>
              <w:t>ciemno</w:t>
            </w:r>
            <w:r w:rsidR="00D43FB4" w:rsidRPr="00C877B5">
              <w:rPr>
                <w:rFonts w:ascii="Arial" w:hAnsi="Arial" w:cs="Arial"/>
                <w:sz w:val="18"/>
                <w:szCs w:val="18"/>
              </w:rPr>
              <w:t>brązowej</w:t>
            </w:r>
            <w:r w:rsidR="00826337" w:rsidRPr="00C877B5">
              <w:rPr>
                <w:rFonts w:ascii="Arial" w:hAnsi="Arial" w:cs="Arial"/>
                <w:sz w:val="18"/>
                <w:szCs w:val="18"/>
              </w:rPr>
              <w:t>; osłonka</w:t>
            </w:r>
            <w:r w:rsidR="00D43FB4" w:rsidRPr="00C877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20C65" w:rsidRPr="00C877B5">
              <w:rPr>
                <w:rFonts w:ascii="Arial" w:hAnsi="Arial" w:cs="Arial"/>
                <w:sz w:val="18"/>
                <w:szCs w:val="18"/>
              </w:rPr>
              <w:t xml:space="preserve">równomiernie 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>ściśle przylegająca do farszu; niedopuszczalna barwa szarozielona</w:t>
            </w:r>
            <w:r w:rsidR="00AB5368" w:rsidRPr="00C877B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 xml:space="preserve">plamy na </w:t>
            </w:r>
            <w:r w:rsidR="00787307" w:rsidRPr="00C877B5">
              <w:rPr>
                <w:rFonts w:ascii="Arial" w:hAnsi="Arial" w:cs="Arial"/>
                <w:sz w:val="18"/>
                <w:szCs w:val="18"/>
              </w:rPr>
              <w:t>powierzchni wynikające z niedowę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>dzenia w miejscu styku z innymi batonami oraz zawilgocenie powierzchni osłonki</w:t>
            </w:r>
          </w:p>
        </w:tc>
        <w:tc>
          <w:tcPr>
            <w:tcW w:w="1627" w:type="dxa"/>
            <w:vMerge w:val="restart"/>
            <w:vAlign w:val="center"/>
          </w:tcPr>
          <w:p w:rsidR="00203E34" w:rsidRPr="00C877B5" w:rsidRDefault="00203E34" w:rsidP="003751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203E34" w:rsidRPr="00C877B5" w:rsidTr="00E3738F">
        <w:trPr>
          <w:cantSplit/>
          <w:trHeight w:val="341"/>
          <w:jc w:val="center"/>
        </w:trPr>
        <w:tc>
          <w:tcPr>
            <w:tcW w:w="0" w:type="auto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203E34" w:rsidRPr="00C877B5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AB5368" w:rsidRPr="00C877B5" w:rsidRDefault="00AB5368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barwa tłuszczu</w:t>
            </w:r>
          </w:p>
          <w:p w:rsidR="00203E34" w:rsidRPr="00C877B5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barwa masy wiążącej</w:t>
            </w:r>
          </w:p>
          <w:p w:rsidR="00203E34" w:rsidRPr="00C877B5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203E34" w:rsidRPr="00C877B5" w:rsidRDefault="00203E34" w:rsidP="003751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03E34" w:rsidRPr="00C877B5" w:rsidRDefault="004927A6" w:rsidP="003751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R</w:t>
            </w:r>
            <w:r w:rsidR="00AB5368" w:rsidRPr="00C877B5">
              <w:rPr>
                <w:rFonts w:ascii="Arial" w:hAnsi="Arial" w:cs="Arial"/>
                <w:sz w:val="18"/>
                <w:szCs w:val="18"/>
              </w:rPr>
              <w:t>óżowa do ciemnoróżowej</w:t>
            </w:r>
          </w:p>
          <w:p w:rsidR="00AB5368" w:rsidRPr="00C877B5" w:rsidRDefault="004927A6" w:rsidP="003751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B</w:t>
            </w:r>
            <w:r w:rsidR="00AB5368" w:rsidRPr="00C877B5">
              <w:rPr>
                <w:rFonts w:ascii="Arial" w:hAnsi="Arial" w:cs="Arial"/>
                <w:sz w:val="18"/>
                <w:szCs w:val="18"/>
              </w:rPr>
              <w:t>iała</w:t>
            </w:r>
          </w:p>
          <w:p w:rsidR="004B318E" w:rsidRPr="00C877B5" w:rsidRDefault="004927A6" w:rsidP="003751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R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>óżowa</w:t>
            </w:r>
          </w:p>
          <w:p w:rsidR="00203E34" w:rsidRPr="00C877B5" w:rsidRDefault="004B318E" w:rsidP="003751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Ś</w:t>
            </w:r>
            <w:r w:rsidR="00AB5368" w:rsidRPr="00C877B5">
              <w:rPr>
                <w:rFonts w:ascii="Arial" w:hAnsi="Arial" w:cs="Arial"/>
                <w:sz w:val="18"/>
                <w:szCs w:val="18"/>
              </w:rPr>
              <w:t>rednio rozdrobnione równomiernie rozmieszczone na przekroju, dobrze związane</w:t>
            </w:r>
            <w:r w:rsidR="00D43FB4" w:rsidRPr="00C877B5">
              <w:rPr>
                <w:rFonts w:ascii="Arial" w:hAnsi="Arial" w:cs="Arial"/>
                <w:sz w:val="18"/>
                <w:szCs w:val="18"/>
              </w:rPr>
              <w:t xml:space="preserve"> składniki</w:t>
            </w:r>
            <w:r w:rsidR="00AB5368" w:rsidRPr="00C877B5">
              <w:rPr>
                <w:rFonts w:ascii="Arial" w:hAnsi="Arial" w:cs="Arial"/>
                <w:sz w:val="18"/>
                <w:szCs w:val="18"/>
              </w:rPr>
              <w:t>,</w:t>
            </w:r>
            <w:r w:rsidR="00D43FB4" w:rsidRPr="00C877B5">
              <w:rPr>
                <w:rFonts w:ascii="Arial" w:hAnsi="Arial" w:cs="Arial"/>
                <w:sz w:val="18"/>
                <w:szCs w:val="18"/>
              </w:rPr>
              <w:t xml:space="preserve"> dopuszczalne pojedyncze komory powietrzne nie połączone ze zmianą barwy,</w:t>
            </w:r>
            <w:r w:rsidR="00AB5368" w:rsidRPr="00C877B5">
              <w:rPr>
                <w:rFonts w:ascii="Arial" w:hAnsi="Arial" w:cs="Arial"/>
                <w:sz w:val="18"/>
                <w:szCs w:val="18"/>
              </w:rPr>
              <w:t xml:space="preserve"> niedopuszczalne s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 xml:space="preserve">kupiska jednego ze składników, zacieki </w:t>
            </w:r>
            <w:r w:rsidR="00AB5368" w:rsidRPr="00C877B5">
              <w:rPr>
                <w:rFonts w:ascii="Arial" w:hAnsi="Arial" w:cs="Arial"/>
                <w:sz w:val="18"/>
                <w:szCs w:val="18"/>
              </w:rPr>
              <w:t xml:space="preserve">tłuszczu i 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>galarety pod osłonką</w:t>
            </w:r>
          </w:p>
        </w:tc>
        <w:tc>
          <w:tcPr>
            <w:tcW w:w="1627" w:type="dxa"/>
            <w:vMerge/>
            <w:vAlign w:val="center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C877B5" w:rsidTr="00E3738F">
        <w:trPr>
          <w:cantSplit/>
          <w:trHeight w:val="341"/>
          <w:jc w:val="center"/>
        </w:trPr>
        <w:tc>
          <w:tcPr>
            <w:tcW w:w="0" w:type="auto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203E34" w:rsidRPr="00C877B5" w:rsidRDefault="004927A6" w:rsidP="003751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Ś</w:t>
            </w:r>
            <w:r w:rsidR="00375148" w:rsidRPr="00C877B5">
              <w:rPr>
                <w:rFonts w:ascii="Arial" w:hAnsi="Arial" w:cs="Arial"/>
                <w:sz w:val="18"/>
                <w:szCs w:val="18"/>
              </w:rPr>
              <w:t>cisła, plastry grubości 3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>mm nie powinny się rozpadać</w:t>
            </w:r>
            <w:r w:rsidR="00375148" w:rsidRPr="00C877B5">
              <w:rPr>
                <w:rFonts w:ascii="Arial" w:hAnsi="Arial" w:cs="Arial"/>
                <w:sz w:val="18"/>
                <w:szCs w:val="18"/>
              </w:rPr>
              <w:t>,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20C65" w:rsidRPr="00C877B5">
              <w:rPr>
                <w:rFonts w:ascii="Arial" w:hAnsi="Arial" w:cs="Arial"/>
                <w:sz w:val="18"/>
                <w:szCs w:val="18"/>
              </w:rPr>
              <w:t>soczysta po podgrzaniu</w:t>
            </w:r>
          </w:p>
        </w:tc>
        <w:tc>
          <w:tcPr>
            <w:tcW w:w="1627" w:type="dxa"/>
            <w:vMerge/>
            <w:vAlign w:val="center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C877B5" w:rsidTr="00E3738F">
        <w:trPr>
          <w:cantSplit/>
          <w:trHeight w:val="343"/>
          <w:jc w:val="center"/>
        </w:trPr>
        <w:tc>
          <w:tcPr>
            <w:tcW w:w="0" w:type="auto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203E34" w:rsidRPr="00C877B5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813" w:type="dxa"/>
          </w:tcPr>
          <w:p w:rsidR="00203E34" w:rsidRPr="00C877B5" w:rsidRDefault="004927A6" w:rsidP="003751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7B5">
              <w:rPr>
                <w:rFonts w:ascii="Arial" w:hAnsi="Arial" w:cs="Arial"/>
                <w:sz w:val="18"/>
                <w:szCs w:val="18"/>
              </w:rPr>
              <w:t>C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826337" w:rsidRPr="00C877B5">
              <w:rPr>
                <w:rFonts w:ascii="Arial" w:hAnsi="Arial" w:cs="Arial"/>
                <w:sz w:val="18"/>
                <w:szCs w:val="18"/>
              </w:rPr>
              <w:t>z mięsa</w:t>
            </w:r>
            <w:r w:rsidR="00285A90" w:rsidRPr="00C877B5">
              <w:rPr>
                <w:rFonts w:ascii="Arial" w:hAnsi="Arial" w:cs="Arial"/>
                <w:sz w:val="18"/>
                <w:szCs w:val="18"/>
              </w:rPr>
              <w:t xml:space="preserve"> wieprzowo-wołowego</w:t>
            </w:r>
            <w:r w:rsidR="00AB5368" w:rsidRPr="00C877B5">
              <w:rPr>
                <w:rFonts w:ascii="Arial" w:hAnsi="Arial" w:cs="Arial"/>
                <w:sz w:val="18"/>
                <w:szCs w:val="18"/>
              </w:rPr>
              <w:t>,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 xml:space="preserve"> wędzonej, parzonej</w:t>
            </w:r>
            <w:r w:rsidR="00D20C65" w:rsidRPr="00C877B5">
              <w:rPr>
                <w:rFonts w:ascii="Arial" w:hAnsi="Arial" w:cs="Arial"/>
                <w:sz w:val="18"/>
                <w:szCs w:val="18"/>
              </w:rPr>
              <w:t>,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 xml:space="preserve"> wyczuw</w:t>
            </w:r>
            <w:r w:rsidR="009E5767" w:rsidRPr="00C877B5">
              <w:rPr>
                <w:rFonts w:ascii="Arial" w:hAnsi="Arial" w:cs="Arial"/>
                <w:sz w:val="18"/>
                <w:szCs w:val="18"/>
              </w:rPr>
              <w:t>alne przyprawy</w:t>
            </w:r>
            <w:r w:rsidR="00203E34" w:rsidRPr="00C877B5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203E34" w:rsidRPr="00C877B5" w:rsidRDefault="00203E34" w:rsidP="008F67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3E34" w:rsidRPr="00C877B5" w:rsidRDefault="00886C1C" w:rsidP="00791C6D">
      <w:pPr>
        <w:pStyle w:val="Nagwek11"/>
        <w:rPr>
          <w:bCs w:val="0"/>
        </w:rPr>
      </w:pPr>
      <w:r w:rsidRPr="00C877B5">
        <w:rPr>
          <w:bCs w:val="0"/>
        </w:rPr>
        <w:t>2.3</w:t>
      </w:r>
      <w:r w:rsidR="00203E34" w:rsidRPr="00C877B5">
        <w:rPr>
          <w:bCs w:val="0"/>
        </w:rPr>
        <w:t xml:space="preserve"> Wymagania chemiczne</w:t>
      </w:r>
    </w:p>
    <w:p w:rsidR="00203E34" w:rsidRPr="00C877B5" w:rsidRDefault="00203E34" w:rsidP="00203E34">
      <w:pPr>
        <w:pStyle w:val="Tekstpodstawowy3"/>
        <w:rPr>
          <w:rFonts w:ascii="Arial" w:hAnsi="Arial" w:cs="Arial"/>
          <w:sz w:val="20"/>
          <w:szCs w:val="20"/>
        </w:rPr>
      </w:pPr>
      <w:r w:rsidRPr="00C877B5">
        <w:rPr>
          <w:rFonts w:ascii="Arial" w:hAnsi="Arial" w:cs="Arial"/>
          <w:sz w:val="20"/>
          <w:szCs w:val="20"/>
        </w:rPr>
        <w:t>Według Tablicy 2.</w:t>
      </w:r>
    </w:p>
    <w:p w:rsidR="00203E34" w:rsidRPr="00C877B5" w:rsidRDefault="00203E34" w:rsidP="00203E3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C877B5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203E34" w:rsidRPr="00C877B5" w:rsidTr="0004780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877B5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877B5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877B5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877B5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03E34" w:rsidRPr="00C877B5" w:rsidTr="0004780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427DF1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203E34" w:rsidP="008F6733">
            <w:pPr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sz w:val="18"/>
              </w:rPr>
              <w:t>Zawartość t</w:t>
            </w:r>
            <w:r w:rsidR="009538D5" w:rsidRPr="00C877B5">
              <w:rPr>
                <w:rFonts w:ascii="Arial" w:hAnsi="Arial" w:cs="Arial"/>
                <w:sz w:val="18"/>
              </w:rPr>
              <w:t>łuszczu,</w:t>
            </w:r>
            <w:r w:rsidRPr="00C877B5">
              <w:rPr>
                <w:rFonts w:ascii="Arial" w:hAnsi="Arial" w:cs="Arial"/>
                <w:sz w:val="18"/>
              </w:rPr>
              <w:t xml:space="preserve"> %</w:t>
            </w:r>
            <w:r w:rsidR="009538D5" w:rsidRPr="00C877B5">
              <w:rPr>
                <w:rFonts w:ascii="Arial" w:hAnsi="Arial" w:cs="Arial"/>
                <w:sz w:val="18"/>
              </w:rPr>
              <w:t xml:space="preserve"> (m/m)</w:t>
            </w:r>
            <w:r w:rsidRPr="00C877B5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9E5767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sz w:val="18"/>
              </w:rPr>
              <w:t>28</w:t>
            </w:r>
            <w:r w:rsidR="00203E34" w:rsidRPr="00C877B5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C877B5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203E34" w:rsidRPr="00C877B5" w:rsidTr="0004780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427DF1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203E34" w:rsidP="008F6733">
            <w:pPr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sz w:val="18"/>
              </w:rPr>
              <w:t>Zawartość</w:t>
            </w:r>
            <w:r w:rsidR="009538D5" w:rsidRPr="00C877B5">
              <w:rPr>
                <w:rFonts w:ascii="Arial" w:hAnsi="Arial" w:cs="Arial"/>
                <w:sz w:val="18"/>
              </w:rPr>
              <w:t xml:space="preserve"> białka,</w:t>
            </w:r>
            <w:r w:rsidRPr="00C877B5">
              <w:rPr>
                <w:rFonts w:ascii="Arial" w:hAnsi="Arial" w:cs="Arial"/>
                <w:sz w:val="18"/>
              </w:rPr>
              <w:t xml:space="preserve"> %</w:t>
            </w:r>
            <w:r w:rsidR="009538D5" w:rsidRPr="00C877B5">
              <w:rPr>
                <w:rFonts w:ascii="Arial" w:hAnsi="Arial" w:cs="Arial"/>
                <w:sz w:val="18"/>
              </w:rPr>
              <w:t>(m/m)</w:t>
            </w:r>
            <w:r w:rsidRPr="00C877B5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B57814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877B5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C877B5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203E34" w:rsidRPr="00C877B5" w:rsidTr="0004780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03E34" w:rsidRPr="00C877B5" w:rsidRDefault="00427DF1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203E34" w:rsidRPr="00C877B5" w:rsidRDefault="00203E34" w:rsidP="008F6733">
            <w:pPr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sz w:val="18"/>
              </w:rPr>
              <w:t>Zawartość chlor</w:t>
            </w:r>
            <w:r w:rsidR="009538D5" w:rsidRPr="00C877B5">
              <w:rPr>
                <w:rFonts w:ascii="Arial" w:hAnsi="Arial" w:cs="Arial"/>
                <w:sz w:val="18"/>
              </w:rPr>
              <w:t>ku sodu,</w:t>
            </w:r>
            <w:r w:rsidRPr="00C877B5">
              <w:rPr>
                <w:rFonts w:ascii="Arial" w:hAnsi="Arial" w:cs="Arial"/>
                <w:sz w:val="18"/>
              </w:rPr>
              <w:t xml:space="preserve"> %</w:t>
            </w:r>
            <w:r w:rsidR="009538D5" w:rsidRPr="00C877B5">
              <w:rPr>
                <w:rFonts w:ascii="Arial" w:hAnsi="Arial" w:cs="Arial"/>
                <w:sz w:val="18"/>
              </w:rPr>
              <w:t xml:space="preserve"> (m/m)</w:t>
            </w:r>
            <w:r w:rsidRPr="00C877B5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203E34" w:rsidRPr="00C877B5" w:rsidRDefault="00B57814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03E34" w:rsidRPr="00C877B5" w:rsidRDefault="00203E34" w:rsidP="008F6733">
            <w:pPr>
              <w:rPr>
                <w:rFonts w:ascii="Arial" w:hAnsi="Arial" w:cs="Arial"/>
                <w:sz w:val="18"/>
              </w:rPr>
            </w:pPr>
            <w:r w:rsidRPr="00C877B5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C877B5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A31E8" w:rsidRPr="00C877B5" w:rsidRDefault="001A31E8" w:rsidP="00791C6D">
      <w:pPr>
        <w:pStyle w:val="Nagwek11"/>
        <w:rPr>
          <w:bCs w:val="0"/>
        </w:rPr>
      </w:pPr>
      <w:r w:rsidRPr="00C877B5">
        <w:rPr>
          <w:bCs w:val="0"/>
        </w:rPr>
        <w:t>2.3 Wymagania mikrobiologiczne</w:t>
      </w:r>
      <w:bookmarkEnd w:id="1"/>
    </w:p>
    <w:p w:rsidR="00BE3C3A" w:rsidRPr="00C877B5" w:rsidRDefault="00BE3C3A" w:rsidP="00791C6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C877B5">
        <w:rPr>
          <w:rFonts w:ascii="Arial" w:hAnsi="Arial" w:cs="Arial"/>
          <w:sz w:val="20"/>
        </w:rPr>
        <w:t>Zgodnie z aktualnie obowiązującym prawem</w:t>
      </w:r>
      <w:r w:rsidR="00886C1C" w:rsidRPr="00C877B5">
        <w:rPr>
          <w:rFonts w:ascii="Arial" w:hAnsi="Arial" w:cs="Arial"/>
          <w:sz w:val="20"/>
        </w:rPr>
        <w:t>.</w:t>
      </w:r>
    </w:p>
    <w:p w:rsidR="007411EC" w:rsidRPr="00C877B5" w:rsidRDefault="007411EC" w:rsidP="00791C6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A31E8" w:rsidRPr="00C877B5" w:rsidRDefault="00375148" w:rsidP="00791C6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1A31E8"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A31E8" w:rsidRPr="00C877B5" w:rsidRDefault="001A31E8" w:rsidP="001A31E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877B5">
        <w:rPr>
          <w:rFonts w:ascii="Arial" w:hAnsi="Arial" w:cs="Arial"/>
          <w:sz w:val="20"/>
          <w:szCs w:val="20"/>
        </w:rPr>
        <w:t>Okres przydatności do spożycia deklarowany przez producenta powinien wynosić nie mniej niż 7 dni od daty dostawy</w:t>
      </w:r>
      <w:r w:rsidR="00886C1C" w:rsidRPr="00C877B5">
        <w:rPr>
          <w:rFonts w:ascii="Arial" w:hAnsi="Arial" w:cs="Arial"/>
          <w:sz w:val="20"/>
          <w:szCs w:val="20"/>
        </w:rPr>
        <w:t xml:space="preserve"> do magazynu odbiorcy.</w:t>
      </w:r>
    </w:p>
    <w:p w:rsidR="001A31E8" w:rsidRPr="00C877B5" w:rsidRDefault="001A31E8" w:rsidP="00791C6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 Metody badań</w:t>
      </w:r>
    </w:p>
    <w:p w:rsidR="001A31E8" w:rsidRPr="00C877B5" w:rsidRDefault="001A31E8" w:rsidP="00791C6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285A90"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1A31E8" w:rsidRPr="00C877B5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A31E8" w:rsidRPr="00C877B5" w:rsidRDefault="00D834EA" w:rsidP="00791C6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1A31E8"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803388"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1A31E8" w:rsidRPr="00C877B5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Według no</w:t>
      </w:r>
      <w:r w:rsidR="00803388"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rm podanych w Tablicach 1, 2</w:t>
      </w: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285A90"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A31E8" w:rsidRPr="00C877B5" w:rsidRDefault="001A31E8" w:rsidP="00791C6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1A31E8" w:rsidRPr="00C877B5" w:rsidRDefault="001A31E8" w:rsidP="00791C6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B25AF6" w:rsidRPr="00C877B5" w:rsidRDefault="00B25AF6" w:rsidP="0004780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5AF6" w:rsidRPr="00C877B5" w:rsidRDefault="00B25AF6" w:rsidP="00047802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C877B5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5AF6" w:rsidRPr="00C877B5" w:rsidRDefault="00B25AF6" w:rsidP="0004780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877B5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31E8" w:rsidRPr="00C877B5" w:rsidRDefault="001A31E8" w:rsidP="00E03643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A31E8" w:rsidRPr="00C877B5" w:rsidRDefault="00E03643" w:rsidP="00E03643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A31E8" w:rsidRPr="00C877B5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A31E8" w:rsidRPr="00C877B5" w:rsidRDefault="001A31E8" w:rsidP="00791C6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A31E8" w:rsidRPr="00C877B5" w:rsidRDefault="001A31E8" w:rsidP="001A31E8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877B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31E8" w:rsidRPr="00C877B5" w:rsidRDefault="001A31E8" w:rsidP="001A31E8">
      <w:pPr>
        <w:spacing w:line="360" w:lineRule="auto"/>
        <w:rPr>
          <w:color w:val="FF0000"/>
        </w:rPr>
      </w:pPr>
    </w:p>
    <w:p w:rsidR="001A31E8" w:rsidRPr="00C877B5" w:rsidRDefault="001A31E8" w:rsidP="001A31E8">
      <w:pPr>
        <w:rPr>
          <w:color w:val="FF0000"/>
        </w:rPr>
      </w:pPr>
    </w:p>
    <w:p w:rsidR="001A31E8" w:rsidRPr="00C877B5" w:rsidRDefault="001A31E8" w:rsidP="001A31E8"/>
    <w:p w:rsidR="001A31E8" w:rsidRPr="00C877B5" w:rsidRDefault="001A31E8" w:rsidP="001A31E8"/>
    <w:p w:rsidR="008509B0" w:rsidRPr="00C877B5" w:rsidRDefault="008509B0"/>
    <w:sectPr w:rsidR="008509B0" w:rsidRPr="00C877B5" w:rsidSect="001A31E8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88C" w:rsidRDefault="0030688C">
      <w:r>
        <w:separator/>
      </w:r>
    </w:p>
  </w:endnote>
  <w:endnote w:type="continuationSeparator" w:id="0">
    <w:p w:rsidR="0030688C" w:rsidRDefault="0030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767" w:rsidRDefault="009E5767" w:rsidP="001A3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E5767" w:rsidRDefault="009E576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767" w:rsidRDefault="009E5767" w:rsidP="00720C2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9E5767" w:rsidRPr="003B3CA8" w:rsidRDefault="009E5767" w:rsidP="00720C2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D1039D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C877B5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C877B5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9E5767" w:rsidRPr="002B0AAE" w:rsidRDefault="009E5767" w:rsidP="00720C27">
    <w:pPr>
      <w:pStyle w:val="Stopka"/>
      <w:ind w:right="360"/>
      <w:rPr>
        <w:rFonts w:ascii="Arial" w:hAnsi="Arial" w:cs="Arial"/>
        <w:sz w:val="16"/>
        <w:szCs w:val="16"/>
      </w:rPr>
    </w:pPr>
  </w:p>
  <w:p w:rsidR="009E5767" w:rsidRDefault="009E576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88C" w:rsidRDefault="0030688C">
      <w:r>
        <w:separator/>
      </w:r>
    </w:p>
  </w:footnote>
  <w:footnote w:type="continuationSeparator" w:id="0">
    <w:p w:rsidR="0030688C" w:rsidRDefault="00306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67FA240A"/>
    <w:multiLevelType w:val="multilevel"/>
    <w:tmpl w:val="CA7CB1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8"/>
    <w:rsid w:val="0000203D"/>
    <w:rsid w:val="00012BF1"/>
    <w:rsid w:val="000204C2"/>
    <w:rsid w:val="00033D4E"/>
    <w:rsid w:val="00047802"/>
    <w:rsid w:val="0005332F"/>
    <w:rsid w:val="00067941"/>
    <w:rsid w:val="000A7023"/>
    <w:rsid w:val="000C2511"/>
    <w:rsid w:val="000D59E0"/>
    <w:rsid w:val="000F41E4"/>
    <w:rsid w:val="00110EBF"/>
    <w:rsid w:val="00115535"/>
    <w:rsid w:val="001240CD"/>
    <w:rsid w:val="001352E8"/>
    <w:rsid w:val="00143FCA"/>
    <w:rsid w:val="00170C30"/>
    <w:rsid w:val="001807C0"/>
    <w:rsid w:val="00187748"/>
    <w:rsid w:val="001A2F8D"/>
    <w:rsid w:val="001A31E8"/>
    <w:rsid w:val="001B7CD3"/>
    <w:rsid w:val="001D6951"/>
    <w:rsid w:val="001E2636"/>
    <w:rsid w:val="00203E34"/>
    <w:rsid w:val="00220D0A"/>
    <w:rsid w:val="00221876"/>
    <w:rsid w:val="002576A9"/>
    <w:rsid w:val="00285A90"/>
    <w:rsid w:val="002A3646"/>
    <w:rsid w:val="002A5F64"/>
    <w:rsid w:val="002B465B"/>
    <w:rsid w:val="002D4280"/>
    <w:rsid w:val="002F444B"/>
    <w:rsid w:val="0030688C"/>
    <w:rsid w:val="0031307B"/>
    <w:rsid w:val="0032143D"/>
    <w:rsid w:val="0037017A"/>
    <w:rsid w:val="00375148"/>
    <w:rsid w:val="00381EB3"/>
    <w:rsid w:val="00385ADC"/>
    <w:rsid w:val="003A4CB7"/>
    <w:rsid w:val="003A7AF9"/>
    <w:rsid w:val="003B4D99"/>
    <w:rsid w:val="003B5FF7"/>
    <w:rsid w:val="003C4FA7"/>
    <w:rsid w:val="003D16E8"/>
    <w:rsid w:val="003F2A9D"/>
    <w:rsid w:val="004108D6"/>
    <w:rsid w:val="00427DF1"/>
    <w:rsid w:val="00444BD1"/>
    <w:rsid w:val="0045731A"/>
    <w:rsid w:val="0047010E"/>
    <w:rsid w:val="0048124E"/>
    <w:rsid w:val="004927A6"/>
    <w:rsid w:val="004A0D32"/>
    <w:rsid w:val="004B318E"/>
    <w:rsid w:val="004E42F5"/>
    <w:rsid w:val="004F5BF0"/>
    <w:rsid w:val="00510751"/>
    <w:rsid w:val="00545912"/>
    <w:rsid w:val="005661BB"/>
    <w:rsid w:val="00574F1F"/>
    <w:rsid w:val="00582375"/>
    <w:rsid w:val="005866EF"/>
    <w:rsid w:val="005955AE"/>
    <w:rsid w:val="005C6364"/>
    <w:rsid w:val="005C7405"/>
    <w:rsid w:val="005D5390"/>
    <w:rsid w:val="00642DE4"/>
    <w:rsid w:val="006436AB"/>
    <w:rsid w:val="00646AEF"/>
    <w:rsid w:val="0065121F"/>
    <w:rsid w:val="00656035"/>
    <w:rsid w:val="006664CB"/>
    <w:rsid w:val="00673A14"/>
    <w:rsid w:val="00692E44"/>
    <w:rsid w:val="00697128"/>
    <w:rsid w:val="006D2BAE"/>
    <w:rsid w:val="007077C0"/>
    <w:rsid w:val="00720C27"/>
    <w:rsid w:val="007349C6"/>
    <w:rsid w:val="007411EC"/>
    <w:rsid w:val="00787307"/>
    <w:rsid w:val="00787C2C"/>
    <w:rsid w:val="00791C6D"/>
    <w:rsid w:val="007A4B3B"/>
    <w:rsid w:val="007A6BA3"/>
    <w:rsid w:val="007A7CEF"/>
    <w:rsid w:val="007C35AE"/>
    <w:rsid w:val="007C70B4"/>
    <w:rsid w:val="007E0805"/>
    <w:rsid w:val="007F7EB3"/>
    <w:rsid w:val="00803388"/>
    <w:rsid w:val="0080372C"/>
    <w:rsid w:val="00810C29"/>
    <w:rsid w:val="00826337"/>
    <w:rsid w:val="008450EE"/>
    <w:rsid w:val="008509B0"/>
    <w:rsid w:val="00852275"/>
    <w:rsid w:val="0085346D"/>
    <w:rsid w:val="00853A0B"/>
    <w:rsid w:val="00865A94"/>
    <w:rsid w:val="00886C1C"/>
    <w:rsid w:val="00893293"/>
    <w:rsid w:val="00897B61"/>
    <w:rsid w:val="008A0DCF"/>
    <w:rsid w:val="008D38D0"/>
    <w:rsid w:val="008D5316"/>
    <w:rsid w:val="008E2E3A"/>
    <w:rsid w:val="008E4F5A"/>
    <w:rsid w:val="008F127F"/>
    <w:rsid w:val="008F6733"/>
    <w:rsid w:val="0091251A"/>
    <w:rsid w:val="00947605"/>
    <w:rsid w:val="00950678"/>
    <w:rsid w:val="009538D5"/>
    <w:rsid w:val="009822E5"/>
    <w:rsid w:val="00996280"/>
    <w:rsid w:val="009A0009"/>
    <w:rsid w:val="009A3387"/>
    <w:rsid w:val="009B5613"/>
    <w:rsid w:val="009E1D2F"/>
    <w:rsid w:val="009E5767"/>
    <w:rsid w:val="00A24E4B"/>
    <w:rsid w:val="00A260D3"/>
    <w:rsid w:val="00A46E45"/>
    <w:rsid w:val="00A55A5A"/>
    <w:rsid w:val="00A66C91"/>
    <w:rsid w:val="00AB5368"/>
    <w:rsid w:val="00AE2043"/>
    <w:rsid w:val="00B25AF6"/>
    <w:rsid w:val="00B267CA"/>
    <w:rsid w:val="00B57814"/>
    <w:rsid w:val="00B62020"/>
    <w:rsid w:val="00B664FB"/>
    <w:rsid w:val="00B70B15"/>
    <w:rsid w:val="00B75FBA"/>
    <w:rsid w:val="00B805FC"/>
    <w:rsid w:val="00B833CF"/>
    <w:rsid w:val="00B86CF7"/>
    <w:rsid w:val="00BD53FA"/>
    <w:rsid w:val="00BE3C3A"/>
    <w:rsid w:val="00BF3575"/>
    <w:rsid w:val="00BF47BF"/>
    <w:rsid w:val="00C0149E"/>
    <w:rsid w:val="00C176FF"/>
    <w:rsid w:val="00C755A9"/>
    <w:rsid w:val="00C877B5"/>
    <w:rsid w:val="00CC01C7"/>
    <w:rsid w:val="00CE3A3A"/>
    <w:rsid w:val="00CF53F7"/>
    <w:rsid w:val="00D00D7F"/>
    <w:rsid w:val="00D03C19"/>
    <w:rsid w:val="00D1039D"/>
    <w:rsid w:val="00D20C65"/>
    <w:rsid w:val="00D418E7"/>
    <w:rsid w:val="00D43FB4"/>
    <w:rsid w:val="00D47DF1"/>
    <w:rsid w:val="00D47E9E"/>
    <w:rsid w:val="00D50A90"/>
    <w:rsid w:val="00D52ECC"/>
    <w:rsid w:val="00D673E8"/>
    <w:rsid w:val="00D73BE2"/>
    <w:rsid w:val="00D834EA"/>
    <w:rsid w:val="00DB2BA0"/>
    <w:rsid w:val="00DD2AAD"/>
    <w:rsid w:val="00DE5B32"/>
    <w:rsid w:val="00E03643"/>
    <w:rsid w:val="00E125CA"/>
    <w:rsid w:val="00E212D8"/>
    <w:rsid w:val="00E3738F"/>
    <w:rsid w:val="00E40E22"/>
    <w:rsid w:val="00E46CFA"/>
    <w:rsid w:val="00E732C4"/>
    <w:rsid w:val="00E8064C"/>
    <w:rsid w:val="00E83148"/>
    <w:rsid w:val="00E94C27"/>
    <w:rsid w:val="00EE7D1B"/>
    <w:rsid w:val="00EF491E"/>
    <w:rsid w:val="00F748BF"/>
    <w:rsid w:val="00F86762"/>
    <w:rsid w:val="00FB42D8"/>
    <w:rsid w:val="00FB56BA"/>
    <w:rsid w:val="00FB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63A9A69-4FDF-4B5C-B5B7-3E8AA72B0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1E8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573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A31E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A31E8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A3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A31E8"/>
  </w:style>
  <w:style w:type="paragraph" w:customStyle="1" w:styleId="E-1">
    <w:name w:val="E-1"/>
    <w:basedOn w:val="Normalny"/>
    <w:rsid w:val="001A31E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A31E8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A31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A31E8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A31E8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A31E8"/>
    <w:rPr>
      <w:sz w:val="20"/>
      <w:szCs w:val="20"/>
    </w:rPr>
  </w:style>
  <w:style w:type="character" w:styleId="Odwoanieprzypisudolnego">
    <w:name w:val="footnote reference"/>
    <w:semiHidden/>
    <w:rsid w:val="001A31E8"/>
    <w:rPr>
      <w:vertAlign w:val="superscript"/>
    </w:rPr>
  </w:style>
  <w:style w:type="paragraph" w:styleId="Nagwek">
    <w:name w:val="header"/>
    <w:basedOn w:val="Normalny"/>
    <w:rsid w:val="00720C27"/>
    <w:pPr>
      <w:tabs>
        <w:tab w:val="center" w:pos="4536"/>
        <w:tab w:val="right" w:pos="9072"/>
      </w:tabs>
    </w:pPr>
  </w:style>
  <w:style w:type="character" w:styleId="Odwoaniedokomentarza">
    <w:name w:val="annotation reference"/>
    <w:rsid w:val="00285A9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85A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85A90"/>
  </w:style>
  <w:style w:type="paragraph" w:styleId="Tematkomentarza">
    <w:name w:val="annotation subject"/>
    <w:basedOn w:val="Tekstkomentarza"/>
    <w:next w:val="Tekstkomentarza"/>
    <w:link w:val="TematkomentarzaZnak"/>
    <w:rsid w:val="00285A90"/>
    <w:rPr>
      <w:b/>
      <w:bCs/>
    </w:rPr>
  </w:style>
  <w:style w:type="character" w:customStyle="1" w:styleId="TematkomentarzaZnak">
    <w:name w:val="Temat komentarza Znak"/>
    <w:link w:val="Tematkomentarza"/>
    <w:rsid w:val="00285A90"/>
    <w:rPr>
      <w:b/>
      <w:bCs/>
    </w:rPr>
  </w:style>
  <w:style w:type="paragraph" w:styleId="Tekstdymka">
    <w:name w:val="Balloon Text"/>
    <w:basedOn w:val="Normalny"/>
    <w:link w:val="TekstdymkaZnak"/>
    <w:rsid w:val="00285A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85A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5F49989-972F-4132-A43C-04ACD76B5FA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641</Words>
  <Characters>3848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dc:description/>
  <cp:lastModifiedBy>Wieczorek Eliza</cp:lastModifiedBy>
  <cp:revision>4</cp:revision>
  <dcterms:created xsi:type="dcterms:W3CDTF">2025-05-29T08:45:00Z</dcterms:created>
  <dcterms:modified xsi:type="dcterms:W3CDTF">2025-05-29T08:46:00Z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e4773513-9b2e-4104-980b-a038817877f6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10.11.220.22</vt:lpwstr>
  </property>
  <property fmtid="{D5CDD505-2E9C-101B-9397-08002B2CF9AE}" pid="11" name="UniqueDocumentKey">
    <vt:lpwstr>f65849c0-f995-417c-9c65-a95e370fc2fa</vt:lpwstr>
  </property>
  <property fmtid="{D5CDD505-2E9C-101B-9397-08002B2CF9AE}" pid="12" name="s5636:Creator type=author">
    <vt:lpwstr>Beata JACH</vt:lpwstr>
  </property>
</Properties>
</file>